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0DD7F" w14:textId="77777777" w:rsidR="000B0F07" w:rsidRPr="00E1332D" w:rsidRDefault="000B0F07" w:rsidP="000B0F07">
      <w:pPr>
        <w:rPr>
          <w:rFonts w:asciiTheme="majorHAnsi" w:eastAsia="Times New Roman" w:hAnsiTheme="majorHAnsi" w:cs="Times New Roman"/>
          <w:color w:val="404040"/>
          <w:sz w:val="23"/>
          <w:szCs w:val="23"/>
        </w:rPr>
      </w:pPr>
      <w:r w:rsidRPr="00E1332D">
        <w:rPr>
          <w:rFonts w:asciiTheme="majorHAnsi" w:eastAsia="Times New Roman" w:hAnsiTheme="majorHAnsi" w:cs="Times New Roman"/>
          <w:color w:val="404040"/>
          <w:sz w:val="32"/>
          <w:szCs w:val="32"/>
          <w:shd w:val="clear" w:color="auto" w:fill="FFFFFF"/>
        </w:rPr>
        <w:t>Human Resources Generalist </w:t>
      </w:r>
      <w:r w:rsidRPr="00E1332D">
        <w:rPr>
          <w:rFonts w:asciiTheme="majorHAnsi" w:eastAsia="Times New Roman" w:hAnsiTheme="majorHAnsi" w:cs="Times New Roman"/>
          <w:color w:val="404040"/>
          <w:sz w:val="23"/>
          <w:szCs w:val="23"/>
        </w:rPr>
        <w:br/>
      </w:r>
      <w:r w:rsidRPr="00E1332D">
        <w:rPr>
          <w:rFonts w:asciiTheme="majorHAnsi" w:eastAsia="Times New Roman" w:hAnsiTheme="majorHAnsi" w:cs="Times New Roman"/>
          <w:color w:val="404040"/>
          <w:sz w:val="23"/>
          <w:szCs w:val="23"/>
        </w:rPr>
        <w:br/>
      </w:r>
      <w:r w:rsidRPr="00E1332D">
        <w:rPr>
          <w:rFonts w:asciiTheme="majorHAnsi" w:eastAsia="Times New Roman" w:hAnsiTheme="majorHAnsi" w:cs="Times New Roman"/>
          <w:color w:val="404040"/>
          <w:shd w:val="clear" w:color="auto" w:fill="FFFFFF"/>
        </w:rPr>
        <w:t>25-Feb-2019 </w:t>
      </w:r>
      <w:r w:rsidRPr="00E1332D">
        <w:rPr>
          <w:rFonts w:asciiTheme="majorHAnsi" w:eastAsia="Times New Roman" w:hAnsiTheme="majorHAnsi" w:cs="Times New Roman"/>
          <w:color w:val="404040"/>
        </w:rPr>
        <w:br/>
      </w:r>
      <w:r w:rsidRPr="00E1332D">
        <w:rPr>
          <w:rFonts w:asciiTheme="majorHAnsi" w:eastAsia="Times New Roman" w:hAnsiTheme="majorHAnsi" w:cs="Times New Roman"/>
          <w:color w:val="404040"/>
        </w:rPr>
        <w:br/>
      </w:r>
      <w:r w:rsidRPr="00E1332D">
        <w:rPr>
          <w:rFonts w:asciiTheme="majorHAnsi" w:eastAsia="Times New Roman" w:hAnsiTheme="majorHAnsi" w:cs="Times New Roman"/>
          <w:color w:val="404040"/>
          <w:shd w:val="clear" w:color="auto" w:fill="FFFFFF"/>
        </w:rPr>
        <w:t>As Human Resources Generalist you are a key member of the TMAC Human Resources team a</w:t>
      </w:r>
      <w:r w:rsidR="00E1332D" w:rsidRPr="00E1332D">
        <w:rPr>
          <w:rFonts w:asciiTheme="majorHAnsi" w:eastAsia="Times New Roman" w:hAnsiTheme="majorHAnsi" w:cs="Times New Roman"/>
          <w:color w:val="404040"/>
          <w:shd w:val="clear" w:color="auto" w:fill="FFFFFF"/>
        </w:rPr>
        <w:t>nd</w:t>
      </w:r>
      <w:r w:rsidRPr="00E1332D">
        <w:rPr>
          <w:rFonts w:asciiTheme="majorHAnsi" w:eastAsia="Times New Roman" w:hAnsiTheme="majorHAnsi" w:cs="Times New Roman"/>
          <w:color w:val="404040"/>
          <w:shd w:val="clear" w:color="auto" w:fill="FFFFFF"/>
        </w:rPr>
        <w:t xml:space="preserve"> staff. You will be responsible for various HR functions throughout consulting life cycle, including talent acquisition, on-boarding, transfers, departures, benefits, leaves of absence, performance management, and employee relations. </w:t>
      </w:r>
      <w:r w:rsidRPr="00E1332D">
        <w:rPr>
          <w:rFonts w:asciiTheme="majorHAnsi" w:eastAsia="Times New Roman" w:hAnsiTheme="majorHAnsi" w:cs="Times New Roman"/>
          <w:color w:val="404040"/>
        </w:rPr>
        <w:br/>
      </w:r>
    </w:p>
    <w:p w14:paraId="540E2C2C" w14:textId="77777777" w:rsidR="000B0F07" w:rsidRPr="00E1332D" w:rsidRDefault="003747E8" w:rsidP="000B0F07">
      <w:pPr>
        <w:rPr>
          <w:rFonts w:asciiTheme="majorHAnsi" w:eastAsia="Times New Roman" w:hAnsiTheme="majorHAnsi" w:cs="Times New Roman"/>
        </w:rPr>
      </w:pPr>
      <w:r>
        <w:rPr>
          <w:rFonts w:asciiTheme="majorHAnsi" w:eastAsia="Times New Roman" w:hAnsiTheme="majorHAnsi" w:cs="Times New Roman"/>
          <w:b/>
          <w:bCs/>
          <w:color w:val="404040"/>
          <w:sz w:val="28"/>
          <w:szCs w:val="28"/>
          <w:bdr w:val="none" w:sz="0" w:space="0" w:color="auto" w:frame="1"/>
          <w:shd w:val="clear" w:color="auto" w:fill="FFFFFF"/>
        </w:rPr>
        <w:t>About Us:</w:t>
      </w:r>
      <w:r w:rsidR="000B0F07" w:rsidRPr="00E1332D">
        <w:rPr>
          <w:rFonts w:asciiTheme="majorHAnsi" w:eastAsia="Times New Roman" w:hAnsiTheme="majorHAnsi" w:cs="Times New Roman"/>
          <w:color w:val="404040"/>
          <w:sz w:val="23"/>
          <w:szCs w:val="23"/>
        </w:rPr>
        <w:br/>
      </w:r>
      <w:r w:rsidR="000B0F07" w:rsidRPr="00E1332D">
        <w:rPr>
          <w:rFonts w:asciiTheme="majorHAnsi" w:eastAsia="Times New Roman" w:hAnsiTheme="majorHAnsi" w:cs="Times New Roman"/>
          <w:color w:val="404040"/>
          <w:shd w:val="clear" w:color="auto" w:fill="FFFFFF"/>
        </w:rPr>
        <w:t xml:space="preserve">TMAC pioneered strategy consulting and we continue to innovate and redefine the industry. We offer multiple career paths for the world’s best talent to have a real impact on business and society. As part of our team, you will benefit from the breadth and diversity of what we are doing today and where we are headed next. We count on your authenticity, exceptional work, and strong integrity. In return we are committed to supporting you in discovering the most fulfilling career journey possible—and unlocking </w:t>
      </w:r>
      <w:proofErr w:type="gramStart"/>
      <w:r w:rsidR="000B0F07" w:rsidRPr="00E1332D">
        <w:rPr>
          <w:rFonts w:asciiTheme="majorHAnsi" w:eastAsia="Times New Roman" w:hAnsiTheme="majorHAnsi" w:cs="Times New Roman"/>
          <w:color w:val="404040"/>
          <w:shd w:val="clear" w:color="auto" w:fill="FFFFFF"/>
        </w:rPr>
        <w:t>your</w:t>
      </w:r>
      <w:proofErr w:type="gramEnd"/>
      <w:r w:rsidR="000B0F07" w:rsidRPr="00E1332D">
        <w:rPr>
          <w:rFonts w:asciiTheme="majorHAnsi" w:eastAsia="Times New Roman" w:hAnsiTheme="majorHAnsi" w:cs="Times New Roman"/>
          <w:color w:val="404040"/>
          <w:shd w:val="clear" w:color="auto" w:fill="FFFFFF"/>
        </w:rPr>
        <w:t xml:space="preserve"> potential to advance the world. </w:t>
      </w:r>
    </w:p>
    <w:p w14:paraId="3EC1886C" w14:textId="77777777" w:rsidR="000B0F07" w:rsidRPr="00E1332D" w:rsidRDefault="000B0F07" w:rsidP="000B0F07">
      <w:pPr>
        <w:rPr>
          <w:rFonts w:asciiTheme="majorHAnsi" w:eastAsia="Times New Roman" w:hAnsiTheme="majorHAnsi" w:cs="Times New Roman"/>
          <w:sz w:val="28"/>
          <w:szCs w:val="28"/>
        </w:rPr>
      </w:pPr>
      <w:r w:rsidRPr="00E1332D">
        <w:rPr>
          <w:rFonts w:asciiTheme="majorHAnsi" w:eastAsia="Times New Roman" w:hAnsiTheme="majorHAnsi" w:cs="Times New Roman"/>
          <w:color w:val="404040"/>
        </w:rPr>
        <w:br/>
      </w:r>
      <w:r w:rsidRPr="00E1332D">
        <w:rPr>
          <w:rFonts w:asciiTheme="majorHAnsi" w:eastAsia="Times New Roman" w:hAnsiTheme="majorHAnsi" w:cs="Times New Roman"/>
          <w:b/>
          <w:bCs/>
          <w:color w:val="404040"/>
          <w:sz w:val="28"/>
          <w:szCs w:val="28"/>
          <w:bdr w:val="none" w:sz="0" w:space="0" w:color="auto" w:frame="1"/>
          <w:shd w:val="clear" w:color="auto" w:fill="FFFFFF"/>
        </w:rPr>
        <w:t>Responsibilities &amp; Tasks:</w:t>
      </w:r>
    </w:p>
    <w:p w14:paraId="219B7B6A" w14:textId="77777777" w:rsidR="000B0F07" w:rsidRPr="00E1332D" w:rsidRDefault="000B0F07" w:rsidP="000B0F07">
      <w:pPr>
        <w:numPr>
          <w:ilvl w:val="0"/>
          <w:numId w:val="2"/>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You have a strong attention to detail, timeliness, and a high level of customer service</w:t>
      </w:r>
    </w:p>
    <w:p w14:paraId="64DA65BA" w14:textId="77777777" w:rsidR="000B0F07" w:rsidRPr="00E1332D" w:rsidRDefault="000B0F07" w:rsidP="000B0F07">
      <w:pPr>
        <w:numPr>
          <w:ilvl w:val="0"/>
          <w:numId w:val="2"/>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You possess maturity and seasoning that engenders respect and trust from others; strong judgment, professionalism, interpersonal skills and a collaborative style</w:t>
      </w:r>
    </w:p>
    <w:p w14:paraId="297D70B4" w14:textId="77777777" w:rsidR="000B0F07" w:rsidRPr="00E1332D" w:rsidRDefault="000B0F07" w:rsidP="000B0F07">
      <w:pPr>
        <w:numPr>
          <w:ilvl w:val="0"/>
          <w:numId w:val="2"/>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Exhibit high integrity, tact, a positive attitude, an ability to maintain absolute confidentiality and are comfortable in resolving conflict and addressing all people related issues</w:t>
      </w:r>
    </w:p>
    <w:p w14:paraId="4C5984F4" w14:textId="77777777" w:rsidR="000B0F07" w:rsidRPr="00E1332D" w:rsidRDefault="000B0F07" w:rsidP="000B0F07">
      <w:pPr>
        <w:numPr>
          <w:ilvl w:val="0"/>
          <w:numId w:val="3"/>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Attracting, developing, deploying, and retaining the best talent in the market. We will work together to man</w:t>
      </w:r>
      <w:r w:rsidR="00B05715" w:rsidRPr="00E1332D">
        <w:rPr>
          <w:rFonts w:asciiTheme="majorHAnsi" w:eastAsia="Times New Roman" w:hAnsiTheme="majorHAnsi" w:cs="Times New Roman"/>
          <w:color w:val="404040"/>
        </w:rPr>
        <w:t>age the life cycle of our team</w:t>
      </w:r>
      <w:r w:rsidRPr="00E1332D">
        <w:rPr>
          <w:rFonts w:asciiTheme="majorHAnsi" w:eastAsia="Times New Roman" w:hAnsiTheme="majorHAnsi" w:cs="Times New Roman"/>
          <w:color w:val="404040"/>
        </w:rPr>
        <w:t xml:space="preserve"> and the day-to-day operations of HR</w:t>
      </w:r>
    </w:p>
    <w:p w14:paraId="214E5D22" w14:textId="77777777" w:rsidR="000B0F07" w:rsidRPr="00E1332D" w:rsidRDefault="000B0F07" w:rsidP="000B0F07">
      <w:pPr>
        <w:numPr>
          <w:ilvl w:val="0"/>
          <w:numId w:val="3"/>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Overseeing the welcome process for all new sta</w:t>
      </w:r>
      <w:r w:rsidR="00B05715" w:rsidRPr="00E1332D">
        <w:rPr>
          <w:rFonts w:asciiTheme="majorHAnsi" w:eastAsia="Times New Roman" w:hAnsiTheme="majorHAnsi" w:cs="Times New Roman"/>
          <w:color w:val="404040"/>
        </w:rPr>
        <w:t>ff including</w:t>
      </w:r>
      <w:r w:rsidRPr="00E1332D">
        <w:rPr>
          <w:rFonts w:asciiTheme="majorHAnsi" w:eastAsia="Times New Roman" w:hAnsiTheme="majorHAnsi" w:cs="Times New Roman"/>
          <w:color w:val="404040"/>
        </w:rPr>
        <w:t xml:space="preserve"> Businesses Services Managers on integration, benefits education, policy overview</w:t>
      </w:r>
    </w:p>
    <w:p w14:paraId="5657A8AF" w14:textId="77777777" w:rsidR="000B0F07" w:rsidRPr="00E1332D" w:rsidRDefault="000B0F07" w:rsidP="000B0F07">
      <w:pPr>
        <w:numPr>
          <w:ilvl w:val="0"/>
          <w:numId w:val="3"/>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 xml:space="preserve">Working closely </w:t>
      </w:r>
      <w:r w:rsidR="00B05715" w:rsidRPr="00E1332D">
        <w:rPr>
          <w:rFonts w:asciiTheme="majorHAnsi" w:eastAsia="Times New Roman" w:hAnsiTheme="majorHAnsi" w:cs="Times New Roman"/>
          <w:color w:val="404040"/>
        </w:rPr>
        <w:t xml:space="preserve">with </w:t>
      </w:r>
      <w:r w:rsidRPr="00E1332D">
        <w:rPr>
          <w:rFonts w:asciiTheme="majorHAnsi" w:eastAsia="Times New Roman" w:hAnsiTheme="majorHAnsi" w:cs="Times New Roman"/>
          <w:color w:val="404040"/>
        </w:rPr>
        <w:t>employees to address a variety of employee relations issues and topics; provide guidance and pursue solutions that balance individual, firm, and functional needs</w:t>
      </w:r>
    </w:p>
    <w:p w14:paraId="7BEF186A" w14:textId="77777777" w:rsidR="000B0F07" w:rsidRPr="00E1332D" w:rsidRDefault="00B05715" w:rsidP="000B0F07">
      <w:pPr>
        <w:numPr>
          <w:ilvl w:val="0"/>
          <w:numId w:val="3"/>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Partnering with team members</w:t>
      </w:r>
      <w:r w:rsidR="000B0F07" w:rsidRPr="00E1332D">
        <w:rPr>
          <w:rFonts w:asciiTheme="majorHAnsi" w:eastAsia="Times New Roman" w:hAnsiTheme="majorHAnsi" w:cs="Times New Roman"/>
          <w:color w:val="404040"/>
        </w:rPr>
        <w:t xml:space="preserve"> to provide performance improvement feedback and planning when appropriate, including the development of Performance Improvement Plans and supporting exit process of staff if necessary</w:t>
      </w:r>
    </w:p>
    <w:p w14:paraId="1E88885B" w14:textId="77777777" w:rsidR="000B0F07" w:rsidRPr="00E1332D" w:rsidRDefault="000B0F07" w:rsidP="000B0F07">
      <w:pPr>
        <w:numPr>
          <w:ilvl w:val="0"/>
          <w:numId w:val="3"/>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lastRenderedPageBreak/>
        <w:t>Presenting self as leader within the office through participation in various teams and office based responsibilities and performing other duties as assigned or required</w:t>
      </w:r>
    </w:p>
    <w:p w14:paraId="76E3C99F" w14:textId="77777777" w:rsidR="00B05715" w:rsidRPr="00E1332D" w:rsidRDefault="00B05715" w:rsidP="00B05715">
      <w:pPr>
        <w:shd w:val="clear" w:color="auto" w:fill="FFFFFF"/>
        <w:spacing w:before="180" w:after="180" w:line="336" w:lineRule="atLeast"/>
        <w:ind w:left="-180" w:right="180"/>
        <w:textAlignment w:val="baseline"/>
        <w:rPr>
          <w:rFonts w:asciiTheme="majorHAnsi" w:eastAsia="Times New Roman" w:hAnsiTheme="majorHAnsi" w:cs="Times New Roman"/>
          <w:b/>
          <w:color w:val="404040"/>
          <w:sz w:val="28"/>
          <w:szCs w:val="28"/>
        </w:rPr>
      </w:pPr>
      <w:r w:rsidRPr="00E1332D">
        <w:rPr>
          <w:rFonts w:asciiTheme="majorHAnsi" w:eastAsia="Times New Roman" w:hAnsiTheme="majorHAnsi" w:cs="Times New Roman"/>
          <w:b/>
          <w:color w:val="404040"/>
          <w:sz w:val="28"/>
          <w:szCs w:val="28"/>
        </w:rPr>
        <w:t>Minimum Qualification:</w:t>
      </w:r>
    </w:p>
    <w:p w14:paraId="1BBACC4E" w14:textId="77777777" w:rsidR="00B05715" w:rsidRPr="00E1332D" w:rsidRDefault="00B05715" w:rsidP="00B05715">
      <w:pPr>
        <w:numPr>
          <w:ilvl w:val="0"/>
          <w:numId w:val="2"/>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Have Five+ years’ work experience in HR-related roles – preferably in a professional services environment.</w:t>
      </w:r>
    </w:p>
    <w:p w14:paraId="683C8368" w14:textId="77777777" w:rsidR="00B05715" w:rsidRPr="00E1332D" w:rsidRDefault="00B05715" w:rsidP="00B05715">
      <w:pPr>
        <w:shd w:val="clear" w:color="auto" w:fill="FFFFFF"/>
        <w:spacing w:before="180" w:after="180" w:line="336" w:lineRule="atLeast"/>
        <w:ind w:left="-180" w:right="180"/>
        <w:textAlignment w:val="baseline"/>
        <w:rPr>
          <w:rFonts w:asciiTheme="majorHAnsi" w:eastAsia="Times New Roman" w:hAnsiTheme="majorHAnsi" w:cs="Times New Roman"/>
          <w:b/>
          <w:color w:val="404040"/>
          <w:sz w:val="28"/>
          <w:szCs w:val="28"/>
        </w:rPr>
      </w:pPr>
      <w:r w:rsidRPr="00E1332D">
        <w:rPr>
          <w:rFonts w:asciiTheme="majorHAnsi" w:eastAsia="Times New Roman" w:hAnsiTheme="majorHAnsi" w:cs="Times New Roman"/>
          <w:b/>
          <w:color w:val="404040"/>
          <w:sz w:val="28"/>
          <w:szCs w:val="28"/>
        </w:rPr>
        <w:t>Education:</w:t>
      </w:r>
    </w:p>
    <w:p w14:paraId="748A1A06" w14:textId="77777777" w:rsidR="00B05715" w:rsidRPr="00E1332D" w:rsidRDefault="00B05715" w:rsidP="00B05715">
      <w:pPr>
        <w:numPr>
          <w:ilvl w:val="0"/>
          <w:numId w:val="2"/>
        </w:numPr>
        <w:shd w:val="clear" w:color="auto" w:fill="FFFFFF"/>
        <w:spacing w:before="180" w:after="180" w:line="336" w:lineRule="atLeast"/>
        <w:ind w:left="180"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rPr>
        <w:t>Hold a BA/BS degree</w:t>
      </w:r>
    </w:p>
    <w:p w14:paraId="711551EF" w14:textId="77777777" w:rsidR="00E1332D" w:rsidRPr="00E1332D" w:rsidRDefault="00B05715" w:rsidP="00E1332D">
      <w:pPr>
        <w:shd w:val="clear" w:color="auto" w:fill="FFFFFF"/>
        <w:spacing w:before="180" w:after="180" w:line="336" w:lineRule="atLeast"/>
        <w:ind w:left="-180" w:right="180"/>
        <w:textAlignment w:val="baseline"/>
        <w:rPr>
          <w:rFonts w:asciiTheme="majorHAnsi" w:eastAsia="Times New Roman" w:hAnsiTheme="majorHAnsi" w:cs="Times New Roman"/>
          <w:b/>
          <w:bCs/>
          <w:color w:val="404040"/>
          <w:sz w:val="28"/>
          <w:szCs w:val="28"/>
          <w:bdr w:val="none" w:sz="0" w:space="0" w:color="auto" w:frame="1"/>
          <w:shd w:val="clear" w:color="auto" w:fill="FFFFFF"/>
        </w:rPr>
      </w:pPr>
      <w:r w:rsidRPr="00E1332D">
        <w:rPr>
          <w:rFonts w:asciiTheme="majorHAnsi" w:eastAsia="Times New Roman" w:hAnsiTheme="majorHAnsi" w:cs="Times New Roman"/>
          <w:b/>
          <w:bCs/>
          <w:color w:val="404040"/>
          <w:sz w:val="28"/>
          <w:szCs w:val="28"/>
          <w:bdr w:val="none" w:sz="0" w:space="0" w:color="auto" w:frame="1"/>
          <w:shd w:val="clear" w:color="auto" w:fill="FFFFFF"/>
        </w:rPr>
        <w:t>POSITION TYPE</w:t>
      </w:r>
    </w:p>
    <w:p w14:paraId="59F54478" w14:textId="77777777" w:rsidR="00E1332D" w:rsidRPr="00E1332D" w:rsidRDefault="00E1332D" w:rsidP="00E1332D">
      <w:pPr>
        <w:pStyle w:val="ListParagraph"/>
        <w:numPr>
          <w:ilvl w:val="0"/>
          <w:numId w:val="4"/>
        </w:numPr>
        <w:shd w:val="clear" w:color="auto" w:fill="FFFFFF"/>
        <w:spacing w:before="180" w:after="180" w:line="336" w:lineRule="atLeast"/>
        <w:ind w:right="180"/>
        <w:textAlignment w:val="baseline"/>
        <w:rPr>
          <w:rFonts w:asciiTheme="majorHAnsi" w:eastAsia="Times New Roman" w:hAnsiTheme="majorHAnsi" w:cs="Times New Roman"/>
          <w:color w:val="404040"/>
        </w:rPr>
      </w:pPr>
      <w:r w:rsidRPr="00E1332D">
        <w:rPr>
          <w:rFonts w:asciiTheme="majorHAnsi" w:eastAsia="Times New Roman" w:hAnsiTheme="majorHAnsi" w:cs="Times New Roman"/>
          <w:color w:val="404040"/>
          <w:shd w:val="clear" w:color="auto" w:fill="FFFFFF"/>
        </w:rPr>
        <w:t>Full Time</w:t>
      </w:r>
      <w:r w:rsidRPr="00E1332D">
        <w:rPr>
          <w:rFonts w:asciiTheme="majorHAnsi" w:eastAsia="Times New Roman" w:hAnsiTheme="majorHAnsi" w:cs="Times New Roman"/>
          <w:color w:val="404040"/>
        </w:rPr>
        <w:br/>
      </w:r>
    </w:p>
    <w:p w14:paraId="3150992B" w14:textId="77777777" w:rsidR="00B05715" w:rsidRPr="00E1332D" w:rsidRDefault="00B05715" w:rsidP="00E1332D">
      <w:pPr>
        <w:pStyle w:val="ListParagraph"/>
        <w:shd w:val="clear" w:color="auto" w:fill="FFFFFF"/>
        <w:spacing w:before="180" w:after="180" w:line="336" w:lineRule="atLeast"/>
        <w:ind w:left="540" w:right="180"/>
        <w:textAlignment w:val="baseline"/>
        <w:rPr>
          <w:rFonts w:asciiTheme="majorHAnsi" w:eastAsia="Times New Roman" w:hAnsiTheme="majorHAnsi" w:cs="Times New Roman"/>
          <w:color w:val="404040"/>
          <w:sz w:val="23"/>
          <w:szCs w:val="23"/>
        </w:rPr>
      </w:pPr>
      <w:r w:rsidRPr="00E1332D">
        <w:rPr>
          <w:rFonts w:asciiTheme="majorHAnsi" w:eastAsia="Times New Roman" w:hAnsiTheme="majorHAnsi" w:cs="Times New Roman"/>
          <w:color w:val="404040"/>
          <w:sz w:val="23"/>
          <w:szCs w:val="23"/>
        </w:rPr>
        <w:br/>
      </w:r>
      <w:r w:rsidR="00E1332D" w:rsidRPr="00E1332D">
        <w:rPr>
          <w:rFonts w:asciiTheme="majorHAnsi" w:eastAsia="Times New Roman" w:hAnsiTheme="majorHAnsi" w:cs="Times New Roman"/>
          <w:color w:val="404040"/>
          <w:sz w:val="23"/>
          <w:szCs w:val="23"/>
          <w:shd w:val="clear" w:color="auto" w:fill="FFFFFF"/>
        </w:rPr>
        <w:t xml:space="preserve">     </w:t>
      </w:r>
      <w:bookmarkStart w:id="0" w:name="_GoBack"/>
      <w:bookmarkEnd w:id="0"/>
    </w:p>
    <w:sectPr w:rsidR="00B05715" w:rsidRPr="00E1332D" w:rsidSect="00FF45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3C26"/>
    <w:multiLevelType w:val="hybridMultilevel"/>
    <w:tmpl w:val="687483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31A531F8"/>
    <w:multiLevelType w:val="multilevel"/>
    <w:tmpl w:val="8628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602B0F"/>
    <w:multiLevelType w:val="multilevel"/>
    <w:tmpl w:val="227C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8E0502B"/>
    <w:multiLevelType w:val="multilevel"/>
    <w:tmpl w:val="8D9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07"/>
    <w:rsid w:val="000B0F07"/>
    <w:rsid w:val="003747E8"/>
    <w:rsid w:val="005733C4"/>
    <w:rsid w:val="00B05715"/>
    <w:rsid w:val="00E1332D"/>
    <w:rsid w:val="00FF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1B45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0F07"/>
    <w:rPr>
      <w:b/>
      <w:bCs/>
    </w:rPr>
  </w:style>
  <w:style w:type="paragraph" w:styleId="ListParagraph">
    <w:name w:val="List Paragraph"/>
    <w:basedOn w:val="Normal"/>
    <w:uiPriority w:val="34"/>
    <w:qFormat/>
    <w:rsid w:val="000B0F0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0F07"/>
    <w:rPr>
      <w:b/>
      <w:bCs/>
    </w:rPr>
  </w:style>
  <w:style w:type="paragraph" w:styleId="ListParagraph">
    <w:name w:val="List Paragraph"/>
    <w:basedOn w:val="Normal"/>
    <w:uiPriority w:val="34"/>
    <w:qFormat/>
    <w:rsid w:val="000B0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4892">
      <w:bodyDiv w:val="1"/>
      <w:marLeft w:val="0"/>
      <w:marRight w:val="0"/>
      <w:marTop w:val="0"/>
      <w:marBottom w:val="0"/>
      <w:divBdr>
        <w:top w:val="none" w:sz="0" w:space="0" w:color="auto"/>
        <w:left w:val="none" w:sz="0" w:space="0" w:color="auto"/>
        <w:bottom w:val="none" w:sz="0" w:space="0" w:color="auto"/>
        <w:right w:val="none" w:sz="0" w:space="0" w:color="auto"/>
      </w:divBdr>
    </w:div>
    <w:div w:id="536239222">
      <w:bodyDiv w:val="1"/>
      <w:marLeft w:val="0"/>
      <w:marRight w:val="0"/>
      <w:marTop w:val="0"/>
      <w:marBottom w:val="0"/>
      <w:divBdr>
        <w:top w:val="none" w:sz="0" w:space="0" w:color="auto"/>
        <w:left w:val="none" w:sz="0" w:space="0" w:color="auto"/>
        <w:bottom w:val="none" w:sz="0" w:space="0" w:color="auto"/>
        <w:right w:val="none" w:sz="0" w:space="0" w:color="auto"/>
      </w:divBdr>
    </w:div>
    <w:div w:id="869074722">
      <w:bodyDiv w:val="1"/>
      <w:marLeft w:val="0"/>
      <w:marRight w:val="0"/>
      <w:marTop w:val="0"/>
      <w:marBottom w:val="0"/>
      <w:divBdr>
        <w:top w:val="none" w:sz="0" w:space="0" w:color="auto"/>
        <w:left w:val="none" w:sz="0" w:space="0" w:color="auto"/>
        <w:bottom w:val="none" w:sz="0" w:space="0" w:color="auto"/>
        <w:right w:val="none" w:sz="0" w:space="0" w:color="auto"/>
      </w:divBdr>
    </w:div>
    <w:div w:id="1521579646">
      <w:bodyDiv w:val="1"/>
      <w:marLeft w:val="0"/>
      <w:marRight w:val="0"/>
      <w:marTop w:val="0"/>
      <w:marBottom w:val="0"/>
      <w:divBdr>
        <w:top w:val="none" w:sz="0" w:space="0" w:color="auto"/>
        <w:left w:val="none" w:sz="0" w:space="0" w:color="auto"/>
        <w:bottom w:val="none" w:sz="0" w:space="0" w:color="auto"/>
        <w:right w:val="none" w:sz="0" w:space="0" w:color="auto"/>
      </w:divBdr>
    </w:div>
    <w:div w:id="1595557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366</Words>
  <Characters>2091</Characters>
  <Application>Microsoft Macintosh Word</Application>
  <DocSecurity>0</DocSecurity>
  <Lines>17</Lines>
  <Paragraphs>4</Paragraphs>
  <ScaleCrop>false</ScaleCrop>
  <Company>City College</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Mensah</dc:creator>
  <cp:keywords/>
  <dc:description/>
  <cp:lastModifiedBy>Henry Mensah</cp:lastModifiedBy>
  <cp:revision>2</cp:revision>
  <dcterms:created xsi:type="dcterms:W3CDTF">2019-02-16T17:53:00Z</dcterms:created>
  <dcterms:modified xsi:type="dcterms:W3CDTF">2019-02-16T18:51:00Z</dcterms:modified>
</cp:coreProperties>
</file>